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SuS/DW/160101-13/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igitale Schließsysteme Schul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stattung von fünf Schulen mit einem digitalen Schließsyste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